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7C" w:rsidRDefault="00B84038" w:rsidP="00710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lock-13909732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62625" cy="8171205"/>
            <wp:effectExtent l="0" t="0" r="0" b="1270"/>
            <wp:docPr id="2" name="Рисунок 2" descr="C:\Users\USER\Desktop\IMG_20230919_000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30919_0004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7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038" w:rsidRDefault="00B84038" w:rsidP="00710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038" w:rsidRDefault="00B84038" w:rsidP="00710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038" w:rsidRDefault="00B84038" w:rsidP="00710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038" w:rsidRDefault="00B84038" w:rsidP="00710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038" w:rsidRDefault="00B84038" w:rsidP="00710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038" w:rsidRDefault="00B84038" w:rsidP="00710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038" w:rsidRDefault="00B84038" w:rsidP="00710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71017C" w:rsidRPr="0071017C" w:rsidRDefault="0071017C" w:rsidP="00710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1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к рабочей програм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 учебного предмета</w:t>
      </w:r>
    </w:p>
    <w:p w:rsidR="0071017C" w:rsidRPr="0071017C" w:rsidRDefault="0071017C" w:rsidP="00710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«Основы светской этики» (4 класс</w:t>
      </w:r>
      <w:r w:rsidRPr="0071017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1017C" w:rsidRPr="0071017C" w:rsidRDefault="0071017C" w:rsidP="0071017C">
      <w:pPr>
        <w:widowControl w:val="0"/>
        <w:autoSpaceDE w:val="0"/>
        <w:autoSpaceDN w:val="0"/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17C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Pr="007101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17C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7101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017C">
        <w:rPr>
          <w:rFonts w:ascii="Times New Roman" w:eastAsia="Calibri" w:hAnsi="Times New Roman" w:cs="Times New Roman"/>
          <w:sz w:val="24"/>
          <w:szCs w:val="24"/>
        </w:rPr>
        <w:t xml:space="preserve">на основе Федеральной рабочей программы </w:t>
      </w:r>
      <w:r>
        <w:rPr>
          <w:rFonts w:ascii="Times New Roman" w:eastAsia="Calibri" w:hAnsi="Times New Roman" w:cs="Times New Roman"/>
          <w:sz w:val="24"/>
          <w:szCs w:val="24"/>
        </w:rPr>
        <w:t>учебного предмета</w:t>
      </w:r>
      <w:r w:rsidRPr="007101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«Основы светской этики</w:t>
      </w:r>
      <w:r w:rsidR="00230548">
        <w:rPr>
          <w:rFonts w:ascii="Times New Roman" w:eastAsia="Calibri" w:hAnsi="Times New Roman" w:cs="Times New Roman"/>
          <w:sz w:val="24"/>
          <w:szCs w:val="24"/>
        </w:rPr>
        <w:t>»</w:t>
      </w:r>
      <w:r w:rsidRPr="0071017C">
        <w:rPr>
          <w:rFonts w:ascii="Times New Roman" w:eastAsia="Calibri" w:hAnsi="Times New Roman" w:cs="Times New Roman"/>
          <w:sz w:val="24"/>
          <w:szCs w:val="24"/>
        </w:rPr>
        <w:t>, а также ориентирована на целевые приоритеты, сформулированные в Программе воспитания НОО МКОУ «Илирская СОШ №1».</w:t>
      </w:r>
      <w:r w:rsidRPr="0071017C">
        <w:rPr>
          <w:rFonts w:ascii="Times New Roman" w:eastAsia="Times New Roman" w:hAnsi="Times New Roman" w:cs="Times New Roman"/>
        </w:rPr>
        <w:t xml:space="preserve"> </w:t>
      </w:r>
    </w:p>
    <w:p w:rsidR="003F0EA6" w:rsidRPr="0071017C" w:rsidRDefault="00230548" w:rsidP="003F0EA6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Целью </w:t>
      </w:r>
      <w:r w:rsidR="003F0EA6" w:rsidRPr="0071017C">
        <w:rPr>
          <w:rFonts w:ascii="Times New Roman" w:hAnsi="Times New Roman"/>
          <w:color w:val="000000"/>
          <w:sz w:val="24"/>
          <w:szCs w:val="24"/>
        </w:rPr>
        <w:t>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3F0EA6" w:rsidRPr="0071017C" w:rsidRDefault="00230548" w:rsidP="003F0EA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Основными задачами </w:t>
      </w:r>
      <w:r w:rsidR="003F0EA6" w:rsidRPr="0071017C">
        <w:rPr>
          <w:rFonts w:ascii="Times New Roman" w:hAnsi="Times New Roman"/>
          <w:color w:val="000000"/>
          <w:sz w:val="24"/>
          <w:szCs w:val="24"/>
        </w:rPr>
        <w:t>являются:</w:t>
      </w:r>
    </w:p>
    <w:p w:rsidR="003F0EA6" w:rsidRPr="0071017C" w:rsidRDefault="003F0EA6" w:rsidP="0035436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 xml:space="preserve">знакомство обучающихся с основами </w:t>
      </w:r>
      <w:r w:rsidR="00230548">
        <w:rPr>
          <w:rFonts w:ascii="Times New Roman" w:hAnsi="Times New Roman"/>
          <w:color w:val="000000"/>
          <w:sz w:val="24"/>
          <w:szCs w:val="24"/>
        </w:rPr>
        <w:t>светской этики</w:t>
      </w:r>
      <w:r w:rsidRPr="0071017C">
        <w:rPr>
          <w:rFonts w:ascii="Times New Roman" w:hAnsi="Times New Roman"/>
          <w:color w:val="000000"/>
          <w:sz w:val="24"/>
          <w:szCs w:val="24"/>
        </w:rPr>
        <w:t>;</w:t>
      </w:r>
    </w:p>
    <w:p w:rsidR="003F0EA6" w:rsidRPr="0071017C" w:rsidRDefault="003F0EA6" w:rsidP="0035436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3F0EA6" w:rsidRPr="0071017C" w:rsidRDefault="003F0EA6" w:rsidP="0035436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230548" w:rsidRPr="00230548" w:rsidRDefault="003F0EA6" w:rsidP="0035436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 xml:space="preserve"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 </w:t>
      </w:r>
    </w:p>
    <w:p w:rsidR="003F0EA6" w:rsidRPr="0071017C" w:rsidRDefault="00230548" w:rsidP="0023054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3F0EA6" w:rsidRPr="0071017C">
        <w:rPr>
          <w:rFonts w:ascii="Times New Roman" w:hAnsi="Times New Roman"/>
          <w:color w:val="000000"/>
          <w:sz w:val="24"/>
          <w:szCs w:val="24"/>
        </w:rPr>
        <w:t>Основной методолог</w:t>
      </w:r>
      <w:r>
        <w:rPr>
          <w:rFonts w:ascii="Times New Roman" w:hAnsi="Times New Roman"/>
          <w:color w:val="000000"/>
          <w:sz w:val="24"/>
          <w:szCs w:val="24"/>
        </w:rPr>
        <w:t xml:space="preserve">ический принцип реализации </w:t>
      </w:r>
      <w:r w:rsidR="003F0EA6" w:rsidRPr="0071017C">
        <w:rPr>
          <w:rFonts w:ascii="Times New Roman" w:hAnsi="Times New Roman"/>
          <w:color w:val="000000"/>
          <w:sz w:val="24"/>
          <w:szCs w:val="24"/>
        </w:rPr>
        <w:t xml:space="preserve"> – культурологический подход, способствующий формированию у младших школьников первоначальных пре</w:t>
      </w:r>
      <w:r>
        <w:rPr>
          <w:rFonts w:ascii="Times New Roman" w:hAnsi="Times New Roman"/>
          <w:color w:val="000000"/>
          <w:sz w:val="24"/>
          <w:szCs w:val="24"/>
        </w:rPr>
        <w:t xml:space="preserve">дставлений о </w:t>
      </w:r>
      <w:r w:rsidR="003F0EA6" w:rsidRPr="0071017C">
        <w:rPr>
          <w:rFonts w:ascii="Times New Roman" w:hAnsi="Times New Roman"/>
          <w:color w:val="000000"/>
          <w:sz w:val="24"/>
          <w:szCs w:val="24"/>
        </w:rPr>
        <w:t>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230548" w:rsidRDefault="003F0EA6" w:rsidP="003F0EA6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</w:t>
      </w:r>
      <w:r>
        <w:rPr>
          <w:rFonts w:ascii="Times New Roman" w:hAnsi="Times New Roman"/>
          <w:color w:val="000000"/>
          <w:sz w:val="24"/>
          <w:szCs w:val="24"/>
        </w:rPr>
        <w:t xml:space="preserve">ьности, осознанию роли </w:t>
      </w:r>
      <w:r w:rsidRPr="0071017C">
        <w:rPr>
          <w:rFonts w:ascii="Times New Roman" w:hAnsi="Times New Roman"/>
          <w:color w:val="000000"/>
          <w:sz w:val="24"/>
          <w:szCs w:val="24"/>
        </w:rPr>
        <w:t xml:space="preserve">светской этики в истории и культуре нашей страны. </w:t>
      </w:r>
    </w:p>
    <w:p w:rsidR="003F0EA6" w:rsidRPr="0071017C" w:rsidRDefault="00230548" w:rsidP="003F0EA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3F0EA6" w:rsidRPr="0071017C">
        <w:rPr>
          <w:rFonts w:ascii="Times New Roman" w:hAnsi="Times New Roman"/>
          <w:color w:val="000000"/>
          <w:sz w:val="24"/>
          <w:szCs w:val="24"/>
        </w:rPr>
        <w:t>Учебный предме</w:t>
      </w:r>
      <w:r w:rsidR="003F0EA6">
        <w:rPr>
          <w:rFonts w:ascii="Times New Roman" w:hAnsi="Times New Roman"/>
          <w:color w:val="000000"/>
          <w:sz w:val="24"/>
          <w:szCs w:val="24"/>
        </w:rPr>
        <w:t xml:space="preserve">т «Основы </w:t>
      </w:r>
      <w:r w:rsidR="003F0EA6" w:rsidRPr="0071017C">
        <w:rPr>
          <w:rFonts w:ascii="Times New Roman" w:hAnsi="Times New Roman"/>
          <w:color w:val="000000"/>
          <w:sz w:val="24"/>
          <w:szCs w:val="24"/>
        </w:rPr>
        <w:t>светской этики» изучается в 4 классе</w:t>
      </w:r>
      <w:r w:rsidR="00354360">
        <w:rPr>
          <w:rFonts w:ascii="Times New Roman" w:hAnsi="Times New Roman"/>
          <w:color w:val="000000"/>
          <w:sz w:val="24"/>
          <w:szCs w:val="24"/>
        </w:rPr>
        <w:t>,</w:t>
      </w:r>
      <w:r w:rsidR="003F0EA6" w:rsidRPr="0071017C">
        <w:rPr>
          <w:rFonts w:ascii="Times New Roman" w:hAnsi="Times New Roman"/>
          <w:color w:val="000000"/>
          <w:sz w:val="24"/>
          <w:szCs w:val="24"/>
        </w:rPr>
        <w:t xml:space="preserve"> один час в неделе, общий объем составляет 34 часа.</w:t>
      </w:r>
    </w:p>
    <w:p w:rsidR="003F0EA6" w:rsidRPr="0071017C" w:rsidRDefault="003F0EA6" w:rsidP="003F0EA6">
      <w:pPr>
        <w:spacing w:after="0" w:line="240" w:lineRule="auto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​</w:t>
      </w:r>
    </w:p>
    <w:p w:rsidR="0071017C" w:rsidRPr="0071017C" w:rsidRDefault="0071017C" w:rsidP="0071017C">
      <w:pPr>
        <w:widowControl w:val="0"/>
        <w:tabs>
          <w:tab w:val="left" w:pos="0"/>
          <w:tab w:val="left" w:pos="2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17C" w:rsidRPr="0071017C" w:rsidRDefault="0071017C" w:rsidP="0071017C">
      <w:pPr>
        <w:widowControl w:val="0"/>
        <w:tabs>
          <w:tab w:val="left" w:pos="1074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1017C" w:rsidRPr="0071017C" w:rsidSect="00450563">
          <w:footerReference w:type="default" r:id="rId9"/>
          <w:pgSz w:w="11910" w:h="16840"/>
          <w:pgMar w:top="1134" w:right="1134" w:bottom="851" w:left="1701" w:header="0" w:footer="573" w:gutter="0"/>
          <w:pgNumType w:start="1"/>
          <w:cols w:space="720"/>
          <w:titlePg/>
          <w:docGrid w:linePitch="299"/>
        </w:sectPr>
      </w:pPr>
    </w:p>
    <w:p w:rsidR="0071017C" w:rsidRPr="0071017C" w:rsidRDefault="0071017C" w:rsidP="00354360">
      <w:pPr>
        <w:spacing w:after="0" w:line="240" w:lineRule="auto"/>
        <w:ind w:left="120"/>
        <w:jc w:val="center"/>
        <w:rPr>
          <w:sz w:val="24"/>
          <w:szCs w:val="24"/>
        </w:rPr>
      </w:pPr>
      <w:r w:rsidRPr="0071017C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71017C" w:rsidRPr="0071017C" w:rsidRDefault="0071017C" w:rsidP="0071017C">
      <w:pPr>
        <w:spacing w:after="0" w:line="240" w:lineRule="auto"/>
        <w:ind w:firstLine="60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71017C" w:rsidRPr="0071017C" w:rsidRDefault="0071017C" w:rsidP="0071017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017C">
        <w:rPr>
          <w:rFonts w:ascii="Times New Roman" w:hAnsi="Times New Roman" w:cs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71017C" w:rsidRPr="0071017C" w:rsidRDefault="0071017C" w:rsidP="0071017C">
      <w:pPr>
        <w:spacing w:after="0" w:line="240" w:lineRule="auto"/>
        <w:ind w:left="12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​</w:t>
      </w:r>
    </w:p>
    <w:p w:rsidR="0071017C" w:rsidRPr="0071017C" w:rsidRDefault="0071017C" w:rsidP="0071017C">
      <w:pPr>
        <w:spacing w:after="0" w:line="240" w:lineRule="auto"/>
        <w:ind w:left="120"/>
        <w:jc w:val="both"/>
        <w:rPr>
          <w:sz w:val="24"/>
          <w:szCs w:val="24"/>
        </w:rPr>
      </w:pPr>
      <w:r w:rsidRPr="0071017C"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 ОСВОЕНИЯ ПРОГРАММЫ </w:t>
      </w:r>
    </w:p>
    <w:p w:rsidR="0071017C" w:rsidRPr="0071017C" w:rsidRDefault="0071017C" w:rsidP="0071017C">
      <w:pPr>
        <w:spacing w:after="0" w:line="240" w:lineRule="auto"/>
        <w:ind w:left="120"/>
        <w:jc w:val="both"/>
        <w:rPr>
          <w:sz w:val="24"/>
          <w:szCs w:val="24"/>
        </w:rPr>
      </w:pPr>
      <w:r w:rsidRPr="0071017C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</w:p>
    <w:p w:rsidR="0071017C" w:rsidRPr="0071017C" w:rsidRDefault="0071017C" w:rsidP="0071017C">
      <w:pPr>
        <w:spacing w:after="0" w:line="240" w:lineRule="auto"/>
        <w:ind w:left="12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В результате изучения предмет</w:t>
      </w:r>
      <w:r w:rsidR="00354360">
        <w:rPr>
          <w:rFonts w:ascii="Times New Roman" w:hAnsi="Times New Roman"/>
          <w:color w:val="000000"/>
          <w:sz w:val="24"/>
          <w:szCs w:val="24"/>
        </w:rPr>
        <w:t xml:space="preserve">а «Основы </w:t>
      </w:r>
      <w:r w:rsidRPr="0071017C">
        <w:rPr>
          <w:rFonts w:ascii="Times New Roman" w:hAnsi="Times New Roman"/>
          <w:color w:val="000000"/>
          <w:sz w:val="24"/>
          <w:szCs w:val="24"/>
        </w:rPr>
        <w:t>светской этики» в 4 классе у обучающегося будут сформированы следующие личностные результаты:</w:t>
      </w:r>
    </w:p>
    <w:p w:rsidR="0071017C" w:rsidRPr="0071017C" w:rsidRDefault="0071017C" w:rsidP="0071017C">
      <w:pPr>
        <w:numPr>
          <w:ilvl w:val="0"/>
          <w:numId w:val="2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понимать основы российской гражданской идентичности, испытывать чувство гордости за свою Родину;</w:t>
      </w:r>
    </w:p>
    <w:p w:rsidR="0071017C" w:rsidRPr="0071017C" w:rsidRDefault="0071017C" w:rsidP="0071017C">
      <w:pPr>
        <w:numPr>
          <w:ilvl w:val="0"/>
          <w:numId w:val="2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:rsidR="0071017C" w:rsidRPr="0071017C" w:rsidRDefault="0071017C" w:rsidP="0071017C">
      <w:pPr>
        <w:numPr>
          <w:ilvl w:val="0"/>
          <w:numId w:val="2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71017C" w:rsidRPr="0071017C" w:rsidRDefault="0071017C" w:rsidP="0071017C">
      <w:pPr>
        <w:numPr>
          <w:ilvl w:val="0"/>
          <w:numId w:val="2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понимать значение нравственных норм и ценностей как условия жизни личности, семьи, общества;</w:t>
      </w:r>
    </w:p>
    <w:p w:rsidR="0071017C" w:rsidRPr="0071017C" w:rsidRDefault="0071017C" w:rsidP="0071017C">
      <w:pPr>
        <w:numPr>
          <w:ilvl w:val="0"/>
          <w:numId w:val="2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осознавать право гражданина РФ исповедовать любую традиционную религию</w:t>
      </w:r>
      <w:r w:rsidR="00054938">
        <w:rPr>
          <w:rFonts w:ascii="Times New Roman" w:hAnsi="Times New Roman"/>
          <w:color w:val="000000"/>
          <w:sz w:val="24"/>
          <w:szCs w:val="24"/>
        </w:rPr>
        <w:t xml:space="preserve"> или не исповедовать никакой ре</w:t>
      </w:r>
      <w:r w:rsidRPr="0071017C">
        <w:rPr>
          <w:rFonts w:ascii="Times New Roman" w:hAnsi="Times New Roman"/>
          <w:color w:val="000000"/>
          <w:sz w:val="24"/>
          <w:szCs w:val="24"/>
        </w:rPr>
        <w:t>лигии;</w:t>
      </w:r>
    </w:p>
    <w:p w:rsidR="0071017C" w:rsidRPr="0071017C" w:rsidRDefault="0071017C" w:rsidP="0071017C">
      <w:pPr>
        <w:numPr>
          <w:ilvl w:val="0"/>
          <w:numId w:val="2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71017C" w:rsidRPr="0071017C" w:rsidRDefault="0071017C" w:rsidP="0071017C">
      <w:pPr>
        <w:numPr>
          <w:ilvl w:val="0"/>
          <w:numId w:val="2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71017C" w:rsidRPr="0071017C" w:rsidRDefault="0071017C" w:rsidP="0071017C">
      <w:pPr>
        <w:numPr>
          <w:ilvl w:val="0"/>
          <w:numId w:val="2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71017C" w:rsidRPr="0071017C" w:rsidRDefault="0071017C" w:rsidP="0071017C">
      <w:pPr>
        <w:numPr>
          <w:ilvl w:val="0"/>
          <w:numId w:val="2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</w:t>
      </w:r>
      <w:r w:rsidR="00054938">
        <w:rPr>
          <w:rFonts w:ascii="Times New Roman" w:hAnsi="Times New Roman"/>
          <w:color w:val="000000"/>
          <w:sz w:val="24"/>
          <w:szCs w:val="24"/>
        </w:rPr>
        <w:t>ых поступков и действий, оскорб</w:t>
      </w:r>
      <w:r w:rsidRPr="0071017C">
        <w:rPr>
          <w:rFonts w:ascii="Times New Roman" w:hAnsi="Times New Roman"/>
          <w:color w:val="000000"/>
          <w:sz w:val="24"/>
          <w:szCs w:val="24"/>
        </w:rPr>
        <w:t>ляющих других людей;</w:t>
      </w:r>
    </w:p>
    <w:p w:rsidR="0071017C" w:rsidRPr="0071017C" w:rsidRDefault="0071017C" w:rsidP="0071017C">
      <w:pPr>
        <w:numPr>
          <w:ilvl w:val="0"/>
          <w:numId w:val="2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понимать необходимость бережного отношения к материальным и духовным ценностям.</w:t>
      </w:r>
    </w:p>
    <w:p w:rsidR="0071017C" w:rsidRPr="0071017C" w:rsidRDefault="0071017C" w:rsidP="0071017C">
      <w:pPr>
        <w:spacing w:after="0" w:line="240" w:lineRule="auto"/>
        <w:ind w:left="120"/>
        <w:jc w:val="both"/>
        <w:rPr>
          <w:sz w:val="24"/>
          <w:szCs w:val="24"/>
        </w:rPr>
      </w:pPr>
      <w:r w:rsidRPr="0071017C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71017C" w:rsidRPr="0071017C" w:rsidRDefault="0071017C" w:rsidP="0071017C">
      <w:pPr>
        <w:numPr>
          <w:ilvl w:val="0"/>
          <w:numId w:val="3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71017C" w:rsidRPr="0071017C" w:rsidRDefault="0071017C" w:rsidP="0071017C">
      <w:pPr>
        <w:numPr>
          <w:ilvl w:val="0"/>
          <w:numId w:val="3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71017C" w:rsidRPr="0071017C" w:rsidRDefault="0071017C" w:rsidP="0071017C">
      <w:pPr>
        <w:numPr>
          <w:ilvl w:val="0"/>
          <w:numId w:val="3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 xml:space="preserve">совершенствовать умения в различных видах речевой деятельности и коммуникативных ситуациях; адекватное использование речевых средств и средств </w:t>
      </w:r>
      <w:r w:rsidRPr="0071017C">
        <w:rPr>
          <w:rFonts w:ascii="Times New Roman" w:hAnsi="Times New Roman"/>
          <w:color w:val="000000"/>
          <w:sz w:val="24"/>
          <w:szCs w:val="24"/>
        </w:rPr>
        <w:lastRenderedPageBreak/>
        <w:t>информационно-коммуникационных технологий для решения различных коммуникативных и познавательных задач;</w:t>
      </w:r>
    </w:p>
    <w:p w:rsidR="0071017C" w:rsidRPr="0071017C" w:rsidRDefault="0071017C" w:rsidP="0071017C">
      <w:pPr>
        <w:numPr>
          <w:ilvl w:val="0"/>
          <w:numId w:val="3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71017C" w:rsidRPr="0071017C" w:rsidRDefault="0071017C" w:rsidP="0071017C">
      <w:pPr>
        <w:numPr>
          <w:ilvl w:val="0"/>
          <w:numId w:val="3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71017C" w:rsidRPr="0071017C" w:rsidRDefault="0071017C" w:rsidP="0071017C">
      <w:pPr>
        <w:numPr>
          <w:ilvl w:val="0"/>
          <w:numId w:val="3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71017C" w:rsidRPr="0071017C" w:rsidRDefault="0071017C" w:rsidP="0071017C">
      <w:pPr>
        <w:numPr>
          <w:ilvl w:val="0"/>
          <w:numId w:val="3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71017C" w:rsidRPr="0071017C" w:rsidRDefault="0071017C" w:rsidP="0071017C">
      <w:pPr>
        <w:numPr>
          <w:ilvl w:val="0"/>
          <w:numId w:val="3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71017C" w:rsidRPr="0071017C" w:rsidRDefault="0071017C" w:rsidP="0071017C">
      <w:pPr>
        <w:spacing w:after="0" w:line="240" w:lineRule="auto"/>
        <w:ind w:left="120"/>
        <w:jc w:val="both"/>
        <w:rPr>
          <w:sz w:val="24"/>
          <w:szCs w:val="24"/>
        </w:rPr>
      </w:pPr>
      <w:r w:rsidRPr="0071017C">
        <w:rPr>
          <w:rFonts w:ascii="Times New Roman" w:hAnsi="Times New Roman"/>
          <w:b/>
          <w:color w:val="000000"/>
          <w:sz w:val="24"/>
          <w:szCs w:val="24"/>
        </w:rPr>
        <w:t>Универсальные учебные действия</w:t>
      </w:r>
    </w:p>
    <w:p w:rsidR="0071017C" w:rsidRPr="0071017C" w:rsidRDefault="0071017C" w:rsidP="0071017C">
      <w:pPr>
        <w:spacing w:after="0" w:line="240" w:lineRule="auto"/>
        <w:ind w:left="120"/>
        <w:jc w:val="both"/>
        <w:rPr>
          <w:sz w:val="24"/>
          <w:szCs w:val="24"/>
        </w:rPr>
      </w:pPr>
      <w:r w:rsidRPr="0071017C">
        <w:rPr>
          <w:rFonts w:ascii="Times New Roman" w:hAnsi="Times New Roman"/>
          <w:b/>
          <w:color w:val="000000"/>
          <w:sz w:val="24"/>
          <w:szCs w:val="24"/>
        </w:rPr>
        <w:t>Познавательные УУД:</w:t>
      </w:r>
    </w:p>
    <w:p w:rsidR="0071017C" w:rsidRPr="0071017C" w:rsidRDefault="0071017C" w:rsidP="0071017C">
      <w:pPr>
        <w:numPr>
          <w:ilvl w:val="0"/>
          <w:numId w:val="4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71017C" w:rsidRPr="0071017C" w:rsidRDefault="0071017C" w:rsidP="0071017C">
      <w:pPr>
        <w:numPr>
          <w:ilvl w:val="0"/>
          <w:numId w:val="4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71017C" w:rsidRPr="0071017C" w:rsidRDefault="0071017C" w:rsidP="0071017C">
      <w:pPr>
        <w:numPr>
          <w:ilvl w:val="0"/>
          <w:numId w:val="4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71017C" w:rsidRPr="0071017C" w:rsidRDefault="0071017C" w:rsidP="0071017C">
      <w:pPr>
        <w:numPr>
          <w:ilvl w:val="0"/>
          <w:numId w:val="4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71017C" w:rsidRPr="0071017C" w:rsidRDefault="0071017C" w:rsidP="0071017C">
      <w:pPr>
        <w:numPr>
          <w:ilvl w:val="0"/>
          <w:numId w:val="4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71017C" w:rsidRPr="0071017C" w:rsidRDefault="0071017C" w:rsidP="0071017C">
      <w:pPr>
        <w:spacing w:after="0" w:line="240" w:lineRule="auto"/>
        <w:ind w:left="120"/>
        <w:jc w:val="both"/>
        <w:rPr>
          <w:sz w:val="24"/>
          <w:szCs w:val="24"/>
        </w:rPr>
      </w:pPr>
      <w:r w:rsidRPr="0071017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71017C" w:rsidRPr="0071017C" w:rsidRDefault="0071017C" w:rsidP="0071017C">
      <w:pPr>
        <w:numPr>
          <w:ilvl w:val="0"/>
          <w:numId w:val="5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71017C" w:rsidRPr="0071017C" w:rsidRDefault="0071017C" w:rsidP="0071017C">
      <w:pPr>
        <w:numPr>
          <w:ilvl w:val="0"/>
          <w:numId w:val="5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71017C" w:rsidRPr="0071017C" w:rsidRDefault="0071017C" w:rsidP="0071017C">
      <w:pPr>
        <w:numPr>
          <w:ilvl w:val="0"/>
          <w:numId w:val="5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71017C" w:rsidRPr="0071017C" w:rsidRDefault="0071017C" w:rsidP="0071017C">
      <w:pPr>
        <w:numPr>
          <w:ilvl w:val="0"/>
          <w:numId w:val="5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71017C" w:rsidRPr="0071017C" w:rsidRDefault="0071017C" w:rsidP="0071017C">
      <w:pPr>
        <w:spacing w:after="0" w:line="240" w:lineRule="auto"/>
        <w:ind w:left="120"/>
        <w:jc w:val="both"/>
        <w:rPr>
          <w:sz w:val="24"/>
          <w:szCs w:val="24"/>
        </w:rPr>
      </w:pPr>
      <w:r w:rsidRPr="0071017C">
        <w:rPr>
          <w:rFonts w:ascii="Times New Roman" w:hAnsi="Times New Roman"/>
          <w:b/>
          <w:color w:val="000000"/>
          <w:sz w:val="24"/>
          <w:szCs w:val="24"/>
        </w:rPr>
        <w:t>Коммуникативные УУД:</w:t>
      </w:r>
    </w:p>
    <w:p w:rsidR="0071017C" w:rsidRPr="0071017C" w:rsidRDefault="0071017C" w:rsidP="0071017C">
      <w:pPr>
        <w:numPr>
          <w:ilvl w:val="0"/>
          <w:numId w:val="6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71017C" w:rsidRPr="0071017C" w:rsidRDefault="0071017C" w:rsidP="0071017C">
      <w:pPr>
        <w:numPr>
          <w:ilvl w:val="0"/>
          <w:numId w:val="6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71017C" w:rsidRPr="0071017C" w:rsidRDefault="0071017C" w:rsidP="0071017C">
      <w:pPr>
        <w:numPr>
          <w:ilvl w:val="0"/>
          <w:numId w:val="6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lastRenderedPageBreak/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71017C" w:rsidRPr="0071017C" w:rsidRDefault="0071017C" w:rsidP="0071017C">
      <w:pPr>
        <w:spacing w:after="0" w:line="240" w:lineRule="auto"/>
        <w:ind w:left="120"/>
        <w:jc w:val="both"/>
        <w:rPr>
          <w:sz w:val="24"/>
          <w:szCs w:val="24"/>
        </w:rPr>
      </w:pPr>
      <w:r w:rsidRPr="0071017C">
        <w:rPr>
          <w:rFonts w:ascii="Times New Roman" w:hAnsi="Times New Roman"/>
          <w:b/>
          <w:color w:val="000000"/>
          <w:sz w:val="24"/>
          <w:szCs w:val="24"/>
        </w:rPr>
        <w:t>Регулятивные УУД:</w:t>
      </w:r>
    </w:p>
    <w:p w:rsidR="0071017C" w:rsidRPr="0071017C" w:rsidRDefault="0071017C" w:rsidP="0071017C">
      <w:pPr>
        <w:numPr>
          <w:ilvl w:val="0"/>
          <w:numId w:val="7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71017C" w:rsidRPr="0071017C" w:rsidRDefault="0071017C" w:rsidP="0071017C">
      <w:pPr>
        <w:numPr>
          <w:ilvl w:val="0"/>
          <w:numId w:val="7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71017C" w:rsidRPr="0071017C" w:rsidRDefault="0071017C" w:rsidP="0071017C">
      <w:pPr>
        <w:numPr>
          <w:ilvl w:val="0"/>
          <w:numId w:val="7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71017C" w:rsidRPr="0071017C" w:rsidRDefault="0071017C" w:rsidP="0071017C">
      <w:pPr>
        <w:numPr>
          <w:ilvl w:val="0"/>
          <w:numId w:val="7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71017C" w:rsidRPr="0071017C" w:rsidRDefault="0071017C" w:rsidP="0071017C">
      <w:pPr>
        <w:numPr>
          <w:ilvl w:val="0"/>
          <w:numId w:val="7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71017C" w:rsidRPr="0071017C" w:rsidRDefault="0071017C" w:rsidP="0071017C">
      <w:pPr>
        <w:spacing w:after="0" w:line="240" w:lineRule="auto"/>
        <w:ind w:left="120"/>
        <w:jc w:val="both"/>
        <w:rPr>
          <w:sz w:val="24"/>
          <w:szCs w:val="24"/>
        </w:rPr>
      </w:pPr>
      <w:r w:rsidRPr="0071017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71017C" w:rsidRPr="0071017C" w:rsidRDefault="0071017C" w:rsidP="0071017C">
      <w:pPr>
        <w:numPr>
          <w:ilvl w:val="0"/>
          <w:numId w:val="8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71017C" w:rsidRPr="0071017C" w:rsidRDefault="0071017C" w:rsidP="0071017C">
      <w:pPr>
        <w:numPr>
          <w:ilvl w:val="0"/>
          <w:numId w:val="8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71017C" w:rsidRPr="0071017C" w:rsidRDefault="0071017C" w:rsidP="0071017C">
      <w:pPr>
        <w:numPr>
          <w:ilvl w:val="0"/>
          <w:numId w:val="8"/>
        </w:numPr>
        <w:spacing w:after="0" w:line="240" w:lineRule="auto"/>
        <w:ind w:left="120" w:firstLine="0"/>
        <w:jc w:val="both"/>
        <w:rPr>
          <w:sz w:val="24"/>
          <w:szCs w:val="24"/>
        </w:rPr>
      </w:pPr>
      <w:r w:rsidRPr="0071017C">
        <w:rPr>
          <w:rFonts w:ascii="Times New Roman" w:hAnsi="Times New Roman"/>
          <w:color w:val="000000"/>
          <w:sz w:val="24"/>
          <w:szCs w:val="24"/>
        </w:rPr>
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71017C" w:rsidRPr="0071017C" w:rsidRDefault="0071017C" w:rsidP="0071017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1017C" w:rsidRPr="0071017C" w:rsidRDefault="0071017C" w:rsidP="0071017C">
      <w:pPr>
        <w:spacing w:after="0" w:line="240" w:lineRule="auto"/>
        <w:ind w:left="120"/>
        <w:jc w:val="both"/>
        <w:rPr>
          <w:sz w:val="24"/>
          <w:szCs w:val="24"/>
        </w:rPr>
      </w:pPr>
      <w:r w:rsidRPr="0071017C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054938" w:rsidRPr="00054938" w:rsidRDefault="00054938" w:rsidP="000549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4938">
        <w:rPr>
          <w:rFonts w:ascii="Times New Roman" w:hAnsi="Times New Roman" w:cs="Times New Roman"/>
          <w:sz w:val="24"/>
          <w:szCs w:val="24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:rsidR="00054938" w:rsidRPr="00054938" w:rsidRDefault="00054938" w:rsidP="000549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4938">
        <w:rPr>
          <w:rFonts w:ascii="Times New Roman" w:hAnsi="Times New Roman" w:cs="Times New Roman"/>
          <w:sz w:val="24"/>
          <w:szCs w:val="24"/>
        </w:rPr>
        <w:t>•</w:t>
      </w:r>
      <w:r w:rsidRPr="00054938">
        <w:rPr>
          <w:rFonts w:ascii="Times New Roman" w:hAnsi="Times New Roman" w:cs="Times New Roman"/>
          <w:sz w:val="24"/>
          <w:szCs w:val="24"/>
        </w:rPr>
        <w:tab/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054938" w:rsidRPr="00054938" w:rsidRDefault="00054938" w:rsidP="000549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4938">
        <w:rPr>
          <w:rFonts w:ascii="Times New Roman" w:hAnsi="Times New Roman" w:cs="Times New Roman"/>
          <w:sz w:val="24"/>
          <w:szCs w:val="24"/>
        </w:rPr>
        <w:t>•</w:t>
      </w:r>
      <w:r w:rsidRPr="00054938">
        <w:rPr>
          <w:rFonts w:ascii="Times New Roman" w:hAnsi="Times New Roman" w:cs="Times New Roman"/>
          <w:sz w:val="24"/>
          <w:szCs w:val="24"/>
        </w:rPr>
        <w:tab/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054938" w:rsidRPr="00054938" w:rsidRDefault="00054938" w:rsidP="000549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4938">
        <w:rPr>
          <w:rFonts w:ascii="Times New Roman" w:hAnsi="Times New Roman" w:cs="Times New Roman"/>
          <w:sz w:val="24"/>
          <w:szCs w:val="24"/>
        </w:rPr>
        <w:t>•</w:t>
      </w:r>
      <w:r w:rsidRPr="00054938">
        <w:rPr>
          <w:rFonts w:ascii="Times New Roman" w:hAnsi="Times New Roman" w:cs="Times New Roman"/>
          <w:sz w:val="24"/>
          <w:szCs w:val="24"/>
        </w:rPr>
        <w:tab/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054938" w:rsidRPr="00054938" w:rsidRDefault="00054938" w:rsidP="000549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4938">
        <w:rPr>
          <w:rFonts w:ascii="Times New Roman" w:hAnsi="Times New Roman" w:cs="Times New Roman"/>
          <w:sz w:val="24"/>
          <w:szCs w:val="24"/>
        </w:rPr>
        <w:t>•</w:t>
      </w:r>
      <w:r w:rsidRPr="00054938">
        <w:rPr>
          <w:rFonts w:ascii="Times New Roman" w:hAnsi="Times New Roman" w:cs="Times New Roman"/>
          <w:sz w:val="24"/>
          <w:szCs w:val="24"/>
        </w:rPr>
        <w:tab/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054938" w:rsidRPr="00054938" w:rsidRDefault="00054938" w:rsidP="000549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4938">
        <w:rPr>
          <w:rFonts w:ascii="Times New Roman" w:hAnsi="Times New Roman" w:cs="Times New Roman"/>
          <w:sz w:val="24"/>
          <w:szCs w:val="24"/>
        </w:rPr>
        <w:t>•</w:t>
      </w:r>
      <w:r w:rsidRPr="00054938">
        <w:rPr>
          <w:rFonts w:ascii="Times New Roman" w:hAnsi="Times New Roman" w:cs="Times New Roman"/>
          <w:sz w:val="24"/>
          <w:szCs w:val="24"/>
        </w:rPr>
        <w:tab/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054938" w:rsidRPr="00054938" w:rsidRDefault="00054938" w:rsidP="000549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493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54938">
        <w:rPr>
          <w:rFonts w:ascii="Times New Roman" w:hAnsi="Times New Roman" w:cs="Times New Roman"/>
          <w:sz w:val="24"/>
          <w:szCs w:val="24"/>
        </w:rPr>
        <w:tab/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054938" w:rsidRPr="00054938" w:rsidRDefault="00054938" w:rsidP="000549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4938">
        <w:rPr>
          <w:rFonts w:ascii="Times New Roman" w:hAnsi="Times New Roman" w:cs="Times New Roman"/>
          <w:sz w:val="24"/>
          <w:szCs w:val="24"/>
        </w:rPr>
        <w:t>•</w:t>
      </w:r>
      <w:r w:rsidRPr="00054938">
        <w:rPr>
          <w:rFonts w:ascii="Times New Roman" w:hAnsi="Times New Roman" w:cs="Times New Roman"/>
          <w:sz w:val="24"/>
          <w:szCs w:val="24"/>
        </w:rPr>
        <w:tab/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054938" w:rsidRPr="00054938" w:rsidRDefault="00054938" w:rsidP="000549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4938">
        <w:rPr>
          <w:rFonts w:ascii="Times New Roman" w:hAnsi="Times New Roman" w:cs="Times New Roman"/>
          <w:sz w:val="24"/>
          <w:szCs w:val="24"/>
        </w:rPr>
        <w:t>•</w:t>
      </w:r>
      <w:r w:rsidRPr="00054938">
        <w:rPr>
          <w:rFonts w:ascii="Times New Roman" w:hAnsi="Times New Roman" w:cs="Times New Roman"/>
          <w:sz w:val="24"/>
          <w:szCs w:val="24"/>
        </w:rPr>
        <w:tab/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054938" w:rsidRPr="00054938" w:rsidRDefault="00054938" w:rsidP="000549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4938">
        <w:rPr>
          <w:rFonts w:ascii="Times New Roman" w:hAnsi="Times New Roman" w:cs="Times New Roman"/>
          <w:sz w:val="24"/>
          <w:szCs w:val="24"/>
        </w:rPr>
        <w:t>•</w:t>
      </w:r>
      <w:r w:rsidRPr="00054938">
        <w:rPr>
          <w:rFonts w:ascii="Times New Roman" w:hAnsi="Times New Roman" w:cs="Times New Roman"/>
          <w:sz w:val="24"/>
          <w:szCs w:val="24"/>
        </w:rPr>
        <w:tab/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054938" w:rsidRPr="00054938" w:rsidRDefault="00054938" w:rsidP="000549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4938">
        <w:rPr>
          <w:rFonts w:ascii="Times New Roman" w:hAnsi="Times New Roman" w:cs="Times New Roman"/>
          <w:sz w:val="24"/>
          <w:szCs w:val="24"/>
        </w:rPr>
        <w:t>•</w:t>
      </w:r>
      <w:r w:rsidRPr="00054938">
        <w:rPr>
          <w:rFonts w:ascii="Times New Roman" w:hAnsi="Times New Roman" w:cs="Times New Roman"/>
          <w:sz w:val="24"/>
          <w:szCs w:val="24"/>
        </w:rPr>
        <w:tab/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054938" w:rsidRPr="00054938" w:rsidRDefault="00054938" w:rsidP="000549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4938">
        <w:rPr>
          <w:rFonts w:ascii="Times New Roman" w:hAnsi="Times New Roman" w:cs="Times New Roman"/>
          <w:sz w:val="24"/>
          <w:szCs w:val="24"/>
        </w:rPr>
        <w:t>•</w:t>
      </w:r>
      <w:r w:rsidRPr="00054938">
        <w:rPr>
          <w:rFonts w:ascii="Times New Roman" w:hAnsi="Times New Roman" w:cs="Times New Roman"/>
          <w:sz w:val="24"/>
          <w:szCs w:val="24"/>
        </w:rPr>
        <w:tab/>
        <w:t>распознавать российскую государственную символику, символику своего региона, объяснять её значение; выражать уважение российской г</w:t>
      </w:r>
      <w:r>
        <w:rPr>
          <w:rFonts w:ascii="Times New Roman" w:hAnsi="Times New Roman" w:cs="Times New Roman"/>
          <w:sz w:val="24"/>
          <w:szCs w:val="24"/>
        </w:rPr>
        <w:t>осударственности, законов в рос</w:t>
      </w:r>
      <w:r w:rsidRPr="00054938">
        <w:rPr>
          <w:rFonts w:ascii="Times New Roman" w:hAnsi="Times New Roman" w:cs="Times New Roman"/>
          <w:sz w:val="24"/>
          <w:szCs w:val="24"/>
        </w:rPr>
        <w:t>сийском обществе, законных интересов и прав людей, сограждан;</w:t>
      </w:r>
    </w:p>
    <w:p w:rsidR="00054938" w:rsidRPr="00054938" w:rsidRDefault="00054938" w:rsidP="000549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4938">
        <w:rPr>
          <w:rFonts w:ascii="Times New Roman" w:hAnsi="Times New Roman" w:cs="Times New Roman"/>
          <w:sz w:val="24"/>
          <w:szCs w:val="24"/>
        </w:rPr>
        <w:t>•</w:t>
      </w:r>
      <w:r w:rsidRPr="00054938">
        <w:rPr>
          <w:rFonts w:ascii="Times New Roman" w:hAnsi="Times New Roman" w:cs="Times New Roman"/>
          <w:sz w:val="24"/>
          <w:szCs w:val="24"/>
        </w:rPr>
        <w:tab/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054938" w:rsidRPr="00054938" w:rsidRDefault="00054938" w:rsidP="000549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4938">
        <w:rPr>
          <w:rFonts w:ascii="Times New Roman" w:hAnsi="Times New Roman" w:cs="Times New Roman"/>
          <w:sz w:val="24"/>
          <w:szCs w:val="24"/>
        </w:rPr>
        <w:t>•</w:t>
      </w:r>
      <w:r w:rsidRPr="00054938">
        <w:rPr>
          <w:rFonts w:ascii="Times New Roman" w:hAnsi="Times New Roman" w:cs="Times New Roman"/>
          <w:sz w:val="24"/>
          <w:szCs w:val="24"/>
        </w:rPr>
        <w:tab/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054938" w:rsidRPr="00054938" w:rsidRDefault="00054938" w:rsidP="000549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4938">
        <w:rPr>
          <w:rFonts w:ascii="Times New Roman" w:hAnsi="Times New Roman" w:cs="Times New Roman"/>
          <w:sz w:val="24"/>
          <w:szCs w:val="24"/>
        </w:rPr>
        <w:t>•</w:t>
      </w:r>
      <w:r w:rsidRPr="00054938">
        <w:rPr>
          <w:rFonts w:ascii="Times New Roman" w:hAnsi="Times New Roman" w:cs="Times New Roman"/>
          <w:sz w:val="24"/>
          <w:szCs w:val="24"/>
        </w:rPr>
        <w:tab/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054938" w:rsidRPr="00054938" w:rsidRDefault="00054938" w:rsidP="000549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4938">
        <w:rPr>
          <w:rFonts w:ascii="Times New Roman" w:hAnsi="Times New Roman" w:cs="Times New Roman"/>
          <w:sz w:val="24"/>
          <w:szCs w:val="24"/>
        </w:rPr>
        <w:t>•</w:t>
      </w:r>
      <w:r w:rsidRPr="00054938">
        <w:rPr>
          <w:rFonts w:ascii="Times New Roman" w:hAnsi="Times New Roman" w:cs="Times New Roman"/>
          <w:sz w:val="24"/>
          <w:szCs w:val="24"/>
        </w:rPr>
        <w:tab/>
        <w:t>объяснять своими словами роль светской (гражданской) этики в становлении российской государственности;</w:t>
      </w:r>
    </w:p>
    <w:p w:rsidR="00054938" w:rsidRPr="00054938" w:rsidRDefault="00054938" w:rsidP="000549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4938">
        <w:rPr>
          <w:rFonts w:ascii="Times New Roman" w:hAnsi="Times New Roman" w:cs="Times New Roman"/>
          <w:sz w:val="24"/>
          <w:szCs w:val="24"/>
        </w:rPr>
        <w:t>•</w:t>
      </w:r>
      <w:r w:rsidRPr="00054938">
        <w:rPr>
          <w:rFonts w:ascii="Times New Roman" w:hAnsi="Times New Roman" w:cs="Times New Roman"/>
          <w:sz w:val="24"/>
          <w:szCs w:val="24"/>
        </w:rPr>
        <w:tab/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054938" w:rsidRPr="00054938" w:rsidRDefault="00054938" w:rsidP="000549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4938">
        <w:rPr>
          <w:rFonts w:ascii="Times New Roman" w:hAnsi="Times New Roman" w:cs="Times New Roman"/>
          <w:sz w:val="24"/>
          <w:szCs w:val="24"/>
        </w:rPr>
        <w:t>•</w:t>
      </w:r>
      <w:r w:rsidRPr="00054938">
        <w:rPr>
          <w:rFonts w:ascii="Times New Roman" w:hAnsi="Times New Roman" w:cs="Times New Roman"/>
          <w:sz w:val="24"/>
          <w:szCs w:val="24"/>
        </w:rPr>
        <w:tab/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054938" w:rsidRPr="00054938" w:rsidRDefault="00054938" w:rsidP="000549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4938">
        <w:rPr>
          <w:rFonts w:ascii="Times New Roman" w:hAnsi="Times New Roman" w:cs="Times New Roman"/>
          <w:sz w:val="24"/>
          <w:szCs w:val="24"/>
        </w:rPr>
        <w:t>•</w:t>
      </w:r>
      <w:r w:rsidRPr="00054938">
        <w:rPr>
          <w:rFonts w:ascii="Times New Roman" w:hAnsi="Times New Roman" w:cs="Times New Roman"/>
          <w:sz w:val="24"/>
          <w:szCs w:val="24"/>
        </w:rPr>
        <w:tab/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054938" w:rsidRPr="00054938" w:rsidRDefault="00054938" w:rsidP="000549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493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54938">
        <w:rPr>
          <w:rFonts w:ascii="Times New Roman" w:hAnsi="Times New Roman" w:cs="Times New Roman"/>
          <w:sz w:val="24"/>
          <w:szCs w:val="24"/>
        </w:rPr>
        <w:tab/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054938" w:rsidRPr="00054938" w:rsidRDefault="00054938" w:rsidP="0005493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4938">
        <w:rPr>
          <w:rFonts w:ascii="Times New Roman" w:hAnsi="Times New Roman" w:cs="Times New Roman"/>
          <w:sz w:val="24"/>
          <w:szCs w:val="24"/>
        </w:rPr>
        <w:t>•</w:t>
      </w:r>
      <w:r w:rsidRPr="00054938">
        <w:rPr>
          <w:rFonts w:ascii="Times New Roman" w:hAnsi="Times New Roman" w:cs="Times New Roman"/>
          <w:sz w:val="24"/>
          <w:szCs w:val="24"/>
        </w:rPr>
        <w:tab/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7051D5" w:rsidRPr="0071017C" w:rsidRDefault="007051D5" w:rsidP="00054938">
      <w:pPr>
        <w:spacing w:after="0" w:line="240" w:lineRule="auto"/>
        <w:ind w:left="120"/>
        <w:rPr>
          <w:sz w:val="24"/>
          <w:szCs w:val="24"/>
        </w:rPr>
      </w:pPr>
    </w:p>
    <w:p w:rsidR="00CA7A32" w:rsidRPr="0071017C" w:rsidRDefault="00CA7A32" w:rsidP="00CA7A32">
      <w:pPr>
        <w:spacing w:after="0" w:line="240" w:lineRule="auto"/>
        <w:ind w:left="120"/>
        <w:rPr>
          <w:sz w:val="24"/>
          <w:szCs w:val="24"/>
        </w:rPr>
      </w:pPr>
      <w:r w:rsidRPr="0071017C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87"/>
        <w:gridCol w:w="1559"/>
        <w:gridCol w:w="2942"/>
      </w:tblGrid>
      <w:tr w:rsidR="00CA7A32" w:rsidRPr="00312EB9" w:rsidTr="009B456B">
        <w:trPr>
          <w:trHeight w:val="1110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CA7A32" w:rsidRPr="00312EB9" w:rsidRDefault="00CA7A32" w:rsidP="00CA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CA7A32" w:rsidRPr="00312EB9" w:rsidRDefault="00CA7A32" w:rsidP="00CA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CA7A32" w:rsidRPr="00312EB9" w:rsidRDefault="00CA7A32" w:rsidP="00CA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CA7A32" w:rsidRPr="00312EB9" w:rsidRDefault="00CA7A32" w:rsidP="00CA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7A32" w:rsidRPr="00312EB9" w:rsidRDefault="00CA7A32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CA7A32" w:rsidRPr="00312EB9" w:rsidRDefault="00CA7A32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A7A32" w:rsidRPr="00312EB9" w:rsidRDefault="00CA7A32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7A32" w:rsidRPr="00312EB9" w:rsidRDefault="00CA7A32" w:rsidP="00CA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A7A32" w:rsidRPr="00312EB9" w:rsidTr="009B456B">
        <w:trPr>
          <w:trHeight w:val="144"/>
          <w:tblCellSpacing w:w="20" w:type="nil"/>
        </w:trPr>
        <w:tc>
          <w:tcPr>
            <w:tcW w:w="9563" w:type="dxa"/>
            <w:gridSpan w:val="4"/>
            <w:tcMar>
              <w:top w:w="50" w:type="dxa"/>
              <w:left w:w="100" w:type="dxa"/>
            </w:tcMar>
            <w:vAlign w:val="center"/>
          </w:tcPr>
          <w:p w:rsidR="00CA7A32" w:rsidRPr="00312EB9" w:rsidRDefault="00CA7A32" w:rsidP="00CA7A3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— наша Родина</w:t>
            </w: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(1ч)</w:t>
            </w:r>
          </w:p>
        </w:tc>
      </w:tr>
      <w:tr w:rsidR="00CA7A32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CA7A32" w:rsidRPr="00312EB9" w:rsidRDefault="00CA7A32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CA7A32" w:rsidRPr="00312EB9" w:rsidRDefault="009B456B" w:rsidP="009B456B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Россия – наша Родина. Роль культурных традиций в жизни народов России, значение культурных традиций в жизни человека, семьи, народа, общества. Культура и религия.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A7A32" w:rsidRPr="00312EB9" w:rsidRDefault="00CA7A32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CA7A32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9B456B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CA7A32" w:rsidRPr="00312EB9" w:rsidTr="009B456B">
        <w:trPr>
          <w:trHeight w:val="144"/>
          <w:tblCellSpacing w:w="20" w:type="nil"/>
        </w:trPr>
        <w:tc>
          <w:tcPr>
            <w:tcW w:w="9563" w:type="dxa"/>
            <w:gridSpan w:val="4"/>
            <w:tcMar>
              <w:top w:w="50" w:type="dxa"/>
              <w:left w:w="100" w:type="dxa"/>
            </w:tcMar>
            <w:vAlign w:val="center"/>
          </w:tcPr>
          <w:p w:rsidR="00CA7A32" w:rsidRPr="00312EB9" w:rsidRDefault="00CA7A32" w:rsidP="00CA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Этика и её значение в жизни человека. Нормы морали. Нравственные ценности, идеалы, принципы (8ч)</w:t>
            </w:r>
          </w:p>
        </w:tc>
      </w:tr>
      <w:tr w:rsidR="009B456B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9B4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Этика и её значение в жизни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9B456B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9B456B" w:rsidRPr="00312EB9" w:rsidTr="009B456B">
        <w:trPr>
          <w:trHeight w:val="171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9B4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Этика в отношениях людей в обществе.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9B456B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9B456B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9B4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Нормы морали.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9B456B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9B456B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9B4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Добро и зло как основные категории этики.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9B456B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9B456B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9B4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"Золотое правило этики"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9B456B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9B456B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9B4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Нравственные ценности, идеалы, принципы.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9B456B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9B456B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9B4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Значение нравственности в жизни человека, семьи, народа, общества, государства.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9B456B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9B456B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9B4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Образцы нравственности в культурах разных народов.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9B456B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9B456B" w:rsidRPr="00312EB9" w:rsidTr="009B456B">
        <w:trPr>
          <w:trHeight w:val="144"/>
          <w:tblCellSpacing w:w="20" w:type="nil"/>
        </w:trPr>
        <w:tc>
          <w:tcPr>
            <w:tcW w:w="9563" w:type="dxa"/>
            <w:gridSpan w:val="4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CA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Государство и мораль гражданина. Основной Закон (Конституция) в государстве как источник российской гражданской этики (1ч)</w:t>
            </w:r>
          </w:p>
        </w:tc>
      </w:tr>
      <w:tr w:rsidR="009B456B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450563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450563" w:rsidP="0045056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Государство и мораль гражданина. Основной Закон (Конституция) в государстве как источник российской гражданской этики.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9B456B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0563"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9B456B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450563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450563" w:rsidRPr="00312EB9" w:rsidTr="00450563">
        <w:trPr>
          <w:trHeight w:val="144"/>
          <w:tblCellSpacing w:w="20" w:type="nil"/>
        </w:trPr>
        <w:tc>
          <w:tcPr>
            <w:tcW w:w="9563" w:type="dxa"/>
            <w:gridSpan w:val="4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Образцы нравственности в культуре Отечества, народов России. Природа и человек (8ч)</w:t>
            </w:r>
          </w:p>
        </w:tc>
      </w:tr>
      <w:tr w:rsidR="00450563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Нравственные нормы жизни в обществе.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450563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450563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Образцы нравственности в культуре Отечества, народов России.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450563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450563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Нравственные нормы на примерах образцов поведения людей, исторических и литературных героев, защитников Отечества в истории России и современности.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450563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450563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Справедливость, дружба, труд, помощь нуждающимся, служение своему народу,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450563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450563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Отношение к природе как нравственная категория.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450563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450563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Народные сказки, пословицы, поговорки о нравственности.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450563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450563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Составление текстов-рассуждений на тему «Образцы нравственного поведения в культуре Отечества».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450563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450563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Творческие работы учащихся.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450563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450563" w:rsidRPr="00312EB9" w:rsidTr="00450563">
        <w:trPr>
          <w:trHeight w:val="144"/>
          <w:tblCellSpacing w:w="20" w:type="nil"/>
        </w:trPr>
        <w:tc>
          <w:tcPr>
            <w:tcW w:w="9563" w:type="dxa"/>
            <w:gridSpan w:val="4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Праздники как одна из форм исторической памяти (2ч)</w:t>
            </w:r>
          </w:p>
        </w:tc>
      </w:tr>
      <w:tr w:rsidR="00450563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Праздники как одна из форм исторической памяти народа, общества, их значение для укрепления единства народа, общества.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450563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450563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Российские праздники (государственные, народные, религиозные, семейные), День народного единства, День защитников Отечества и др. Праздники в своём регионе, местности проживания.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450563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450563" w:rsidRPr="00312EB9" w:rsidTr="00450563">
        <w:trPr>
          <w:trHeight w:val="144"/>
          <w:tblCellSpacing w:w="20" w:type="nil"/>
        </w:trPr>
        <w:tc>
          <w:tcPr>
            <w:tcW w:w="9563" w:type="dxa"/>
            <w:gridSpan w:val="4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312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Семейные ценности. Этика семейных отношений (1ч)</w:t>
            </w:r>
          </w:p>
        </w:tc>
      </w:tr>
      <w:tr w:rsidR="00450563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673572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312EB9" w:rsidP="00312EB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Семья как ценность. Семейные ценности в России. Этика семейных отношений. Традиционные семейные ценности народов России.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450563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312EB9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450563" w:rsidRPr="00312EB9" w:rsidTr="00450563">
        <w:trPr>
          <w:trHeight w:val="144"/>
          <w:tblCellSpacing w:w="20" w:type="nil"/>
        </w:trPr>
        <w:tc>
          <w:tcPr>
            <w:tcW w:w="9563" w:type="dxa"/>
            <w:gridSpan w:val="4"/>
            <w:tcMar>
              <w:top w:w="50" w:type="dxa"/>
              <w:left w:w="100" w:type="dxa"/>
            </w:tcMar>
            <w:vAlign w:val="center"/>
          </w:tcPr>
          <w:p w:rsidR="00450563" w:rsidRPr="00312EB9" w:rsidRDefault="00450563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 мораль. Нравственные традиции предпринимательства(3ч)</w:t>
            </w:r>
          </w:p>
        </w:tc>
      </w:tr>
      <w:tr w:rsidR="00312EB9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312E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Трудовая мораль. Труд как ценность.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312EB9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312EB9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312E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Уважение труда, трудящихся людей в культуре народов России.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312EB9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312EB9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312E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Нравственные традиции предпринимательства в России. Благотворительность.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312EB9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312EB9" w:rsidRPr="00312EB9" w:rsidTr="00450563">
        <w:trPr>
          <w:trHeight w:val="144"/>
          <w:tblCellSpacing w:w="20" w:type="nil"/>
        </w:trPr>
        <w:tc>
          <w:tcPr>
            <w:tcW w:w="9563" w:type="dxa"/>
            <w:gridSpan w:val="4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значит быть нравственным в наше время. Методы нравственного самосовершенствования (6ч)</w:t>
            </w:r>
          </w:p>
        </w:tc>
      </w:tr>
      <w:tr w:rsidR="00312EB9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312EB9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Нравственность общества и нравственность личности, человека.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312EB9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312EB9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312EB9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Нравственные требования в наше время.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312EB9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312EB9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312EB9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Воспитание нравственной культуры в обществе и самовоспитание человека.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312EB9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312EB9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312EB9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Нравственный выбор. Нравственное самосовершенствование.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312EB9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312EB9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312EB9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Составление текстов-рассуждение на тему «Образцы нравственного поведения людей в современной жизни»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312EB9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312EB9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312EB9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Творческие работы учащихся.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312EB9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312EB9" w:rsidRPr="00312EB9" w:rsidTr="00F926DC">
        <w:trPr>
          <w:trHeight w:val="144"/>
          <w:tblCellSpacing w:w="20" w:type="nil"/>
        </w:trPr>
        <w:tc>
          <w:tcPr>
            <w:tcW w:w="9563" w:type="dxa"/>
            <w:gridSpan w:val="4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6735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sz w:val="24"/>
                <w:szCs w:val="24"/>
              </w:rPr>
              <w:t>Этикет (2ч)</w:t>
            </w:r>
          </w:p>
        </w:tc>
      </w:tr>
      <w:tr w:rsidR="00312EB9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AA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312EB9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Понятие этикета. Этика и этикет в отношениях к старшим, учителям, в коллективе, дома и в школе, в разных жизненных ситуациях.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312EB9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312EB9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AA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312EB9">
            <w:pPr>
              <w:spacing w:after="0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Речевой этикет.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312EB9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312EB9" w:rsidRPr="00312EB9" w:rsidTr="00450563">
        <w:trPr>
          <w:trHeight w:val="144"/>
          <w:tblCellSpacing w:w="20" w:type="nil"/>
        </w:trPr>
        <w:tc>
          <w:tcPr>
            <w:tcW w:w="9563" w:type="dxa"/>
            <w:gridSpan w:val="4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 (2ч)</w:t>
            </w:r>
          </w:p>
        </w:tc>
      </w:tr>
      <w:tr w:rsidR="00312EB9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312EB9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Служение человека обществу, Родине, Отечеству в культуре народов России.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312EB9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312EB9" w:rsidRPr="00312EB9" w:rsidTr="009B456B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CA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312EB9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</w:rPr>
              <w:t>Патриотизм многонационального и многоконфессионального народа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752158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312EB9" w:rsidRPr="00312EB9">
                <w:rPr>
                  <w:rFonts w:ascii="Times New Roman" w:hAnsi="Times New Roman" w:cs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312EB9" w:rsidRPr="00312EB9" w:rsidTr="009B456B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4505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4505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312EB9" w:rsidRPr="00312EB9" w:rsidRDefault="00312EB9" w:rsidP="004505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1D5" w:rsidRPr="0071017C" w:rsidRDefault="007051D5" w:rsidP="0071017C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7051D5" w:rsidRPr="0071017C" w:rsidRDefault="007051D5" w:rsidP="0071017C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7051D5" w:rsidRPr="0071017C" w:rsidRDefault="007051D5" w:rsidP="0071017C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7051D5" w:rsidRPr="0071017C" w:rsidRDefault="007051D5" w:rsidP="0071017C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7051D5" w:rsidRPr="0071017C" w:rsidRDefault="007051D5" w:rsidP="00312EB9">
      <w:pPr>
        <w:spacing w:after="0" w:line="240" w:lineRule="auto"/>
        <w:rPr>
          <w:sz w:val="24"/>
          <w:szCs w:val="24"/>
        </w:rPr>
        <w:sectPr w:rsidR="007051D5" w:rsidRPr="0071017C">
          <w:pgSz w:w="11906" w:h="16383"/>
          <w:pgMar w:top="1134" w:right="850" w:bottom="1134" w:left="1701" w:header="720" w:footer="720" w:gutter="0"/>
          <w:cols w:space="720"/>
        </w:sectPr>
      </w:pPr>
    </w:p>
    <w:p w:rsidR="007051D5" w:rsidRPr="0071017C" w:rsidRDefault="007051D5" w:rsidP="003F0EA6">
      <w:pPr>
        <w:spacing w:after="0" w:line="240" w:lineRule="auto"/>
        <w:jc w:val="both"/>
        <w:rPr>
          <w:sz w:val="24"/>
          <w:szCs w:val="24"/>
        </w:rPr>
      </w:pPr>
      <w:bookmarkStart w:id="2" w:name="block-13909735"/>
      <w:bookmarkEnd w:id="0"/>
      <w:bookmarkEnd w:id="2"/>
    </w:p>
    <w:sectPr w:rsidR="007051D5" w:rsidRPr="0071017C" w:rsidSect="00312EB9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158" w:rsidRDefault="00752158">
      <w:pPr>
        <w:spacing w:after="0" w:line="240" w:lineRule="auto"/>
      </w:pPr>
      <w:r>
        <w:separator/>
      </w:r>
    </w:p>
  </w:endnote>
  <w:endnote w:type="continuationSeparator" w:id="0">
    <w:p w:rsidR="00752158" w:rsidRDefault="0075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122839"/>
      <w:docPartObj>
        <w:docPartGallery w:val="Page Numbers (Bottom of Page)"/>
        <w:docPartUnique/>
      </w:docPartObj>
    </w:sdtPr>
    <w:sdtEndPr/>
    <w:sdtContent>
      <w:p w:rsidR="00450563" w:rsidRDefault="0045056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038">
          <w:rPr>
            <w:noProof/>
          </w:rPr>
          <w:t>8</w:t>
        </w:r>
        <w:r>
          <w:fldChar w:fldCharType="end"/>
        </w:r>
      </w:p>
    </w:sdtContent>
  </w:sdt>
  <w:p w:rsidR="00450563" w:rsidRDefault="00450563" w:rsidP="00450563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158" w:rsidRDefault="00752158">
      <w:pPr>
        <w:spacing w:after="0" w:line="240" w:lineRule="auto"/>
      </w:pPr>
      <w:r>
        <w:separator/>
      </w:r>
    </w:p>
  </w:footnote>
  <w:footnote w:type="continuationSeparator" w:id="0">
    <w:p w:rsidR="00752158" w:rsidRDefault="00752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1F00"/>
    <w:multiLevelType w:val="multilevel"/>
    <w:tmpl w:val="F7040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B07C1"/>
    <w:multiLevelType w:val="multilevel"/>
    <w:tmpl w:val="73366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47444"/>
    <w:multiLevelType w:val="multilevel"/>
    <w:tmpl w:val="62862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F4D05"/>
    <w:multiLevelType w:val="multilevel"/>
    <w:tmpl w:val="0FB2A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77CA2"/>
    <w:multiLevelType w:val="multilevel"/>
    <w:tmpl w:val="3BB4D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6A5B93"/>
    <w:multiLevelType w:val="multilevel"/>
    <w:tmpl w:val="A5EA904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0C2D9A"/>
    <w:multiLevelType w:val="multilevel"/>
    <w:tmpl w:val="426EC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9A030A"/>
    <w:multiLevelType w:val="multilevel"/>
    <w:tmpl w:val="8E12D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0A26B3"/>
    <w:multiLevelType w:val="hybridMultilevel"/>
    <w:tmpl w:val="9A646844"/>
    <w:lvl w:ilvl="0" w:tplc="60B2F666">
      <w:numFmt w:val="bullet"/>
      <w:lvlText w:val=""/>
      <w:lvlJc w:val="left"/>
      <w:pPr>
        <w:ind w:left="30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A0BB6C">
      <w:numFmt w:val="bullet"/>
      <w:lvlText w:val="•"/>
      <w:lvlJc w:val="left"/>
      <w:pPr>
        <w:ind w:left="1314" w:hanging="303"/>
      </w:pPr>
      <w:rPr>
        <w:rFonts w:hint="default"/>
        <w:lang w:val="ru-RU" w:eastAsia="en-US" w:bidi="ar-SA"/>
      </w:rPr>
    </w:lvl>
    <w:lvl w:ilvl="2" w:tplc="A3381850">
      <w:numFmt w:val="bullet"/>
      <w:lvlText w:val="•"/>
      <w:lvlJc w:val="left"/>
      <w:pPr>
        <w:ind w:left="2319" w:hanging="303"/>
      </w:pPr>
      <w:rPr>
        <w:rFonts w:hint="default"/>
        <w:lang w:val="ru-RU" w:eastAsia="en-US" w:bidi="ar-SA"/>
      </w:rPr>
    </w:lvl>
    <w:lvl w:ilvl="3" w:tplc="2626051C">
      <w:numFmt w:val="bullet"/>
      <w:lvlText w:val="•"/>
      <w:lvlJc w:val="left"/>
      <w:pPr>
        <w:ind w:left="3323" w:hanging="303"/>
      </w:pPr>
      <w:rPr>
        <w:rFonts w:hint="default"/>
        <w:lang w:val="ru-RU" w:eastAsia="en-US" w:bidi="ar-SA"/>
      </w:rPr>
    </w:lvl>
    <w:lvl w:ilvl="4" w:tplc="5B24E0AC">
      <w:numFmt w:val="bullet"/>
      <w:lvlText w:val="•"/>
      <w:lvlJc w:val="left"/>
      <w:pPr>
        <w:ind w:left="4328" w:hanging="303"/>
      </w:pPr>
      <w:rPr>
        <w:rFonts w:hint="default"/>
        <w:lang w:val="ru-RU" w:eastAsia="en-US" w:bidi="ar-SA"/>
      </w:rPr>
    </w:lvl>
    <w:lvl w:ilvl="5" w:tplc="E8605356">
      <w:numFmt w:val="bullet"/>
      <w:lvlText w:val="•"/>
      <w:lvlJc w:val="left"/>
      <w:pPr>
        <w:ind w:left="5333" w:hanging="303"/>
      </w:pPr>
      <w:rPr>
        <w:rFonts w:hint="default"/>
        <w:lang w:val="ru-RU" w:eastAsia="en-US" w:bidi="ar-SA"/>
      </w:rPr>
    </w:lvl>
    <w:lvl w:ilvl="6" w:tplc="7E34F52E">
      <w:numFmt w:val="bullet"/>
      <w:lvlText w:val="•"/>
      <w:lvlJc w:val="left"/>
      <w:pPr>
        <w:ind w:left="6337" w:hanging="303"/>
      </w:pPr>
      <w:rPr>
        <w:rFonts w:hint="default"/>
        <w:lang w:val="ru-RU" w:eastAsia="en-US" w:bidi="ar-SA"/>
      </w:rPr>
    </w:lvl>
    <w:lvl w:ilvl="7" w:tplc="737CECC4">
      <w:numFmt w:val="bullet"/>
      <w:lvlText w:val="•"/>
      <w:lvlJc w:val="left"/>
      <w:pPr>
        <w:ind w:left="7342" w:hanging="303"/>
      </w:pPr>
      <w:rPr>
        <w:rFonts w:hint="default"/>
        <w:lang w:val="ru-RU" w:eastAsia="en-US" w:bidi="ar-SA"/>
      </w:rPr>
    </w:lvl>
    <w:lvl w:ilvl="8" w:tplc="ADC26B7A">
      <w:numFmt w:val="bullet"/>
      <w:lvlText w:val="•"/>
      <w:lvlJc w:val="left"/>
      <w:pPr>
        <w:ind w:left="8347" w:hanging="303"/>
      </w:pPr>
      <w:rPr>
        <w:rFonts w:hint="default"/>
        <w:lang w:val="ru-RU" w:eastAsia="en-US" w:bidi="ar-SA"/>
      </w:rPr>
    </w:lvl>
  </w:abstractNum>
  <w:abstractNum w:abstractNumId="9">
    <w:nsid w:val="52A250D8"/>
    <w:multiLevelType w:val="multilevel"/>
    <w:tmpl w:val="48542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B229E7"/>
    <w:multiLevelType w:val="multilevel"/>
    <w:tmpl w:val="60286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28000D"/>
    <w:multiLevelType w:val="multilevel"/>
    <w:tmpl w:val="415E2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602295"/>
    <w:multiLevelType w:val="multilevel"/>
    <w:tmpl w:val="CD26B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1053E7"/>
    <w:multiLevelType w:val="multilevel"/>
    <w:tmpl w:val="262CD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801421"/>
    <w:multiLevelType w:val="hybridMultilevel"/>
    <w:tmpl w:val="F38A7CF2"/>
    <w:lvl w:ilvl="0" w:tplc="C508777E">
      <w:numFmt w:val="bullet"/>
      <w:lvlText w:val=""/>
      <w:lvlJc w:val="left"/>
      <w:pPr>
        <w:ind w:left="2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2C99CA">
      <w:start w:val="1"/>
      <w:numFmt w:val="decimal"/>
      <w:lvlText w:val="%2."/>
      <w:lvlJc w:val="left"/>
      <w:pPr>
        <w:ind w:left="150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4AD2AE06">
      <w:numFmt w:val="bullet"/>
      <w:lvlText w:val="•"/>
      <w:lvlJc w:val="left"/>
      <w:pPr>
        <w:ind w:left="1249" w:hanging="288"/>
      </w:pPr>
      <w:rPr>
        <w:rFonts w:hint="default"/>
        <w:lang w:val="ru-RU" w:eastAsia="en-US" w:bidi="ar-SA"/>
      </w:rPr>
    </w:lvl>
    <w:lvl w:ilvl="3" w:tplc="9A5404F4">
      <w:numFmt w:val="bullet"/>
      <w:lvlText w:val="•"/>
      <w:lvlJc w:val="left"/>
      <w:pPr>
        <w:ind w:left="2261" w:hanging="288"/>
      </w:pPr>
      <w:rPr>
        <w:rFonts w:hint="default"/>
        <w:lang w:val="ru-RU" w:eastAsia="en-US" w:bidi="ar-SA"/>
      </w:rPr>
    </w:lvl>
    <w:lvl w:ilvl="4" w:tplc="6CBE22EA">
      <w:numFmt w:val="bullet"/>
      <w:lvlText w:val="•"/>
      <w:lvlJc w:val="left"/>
      <w:pPr>
        <w:ind w:left="3273" w:hanging="288"/>
      </w:pPr>
      <w:rPr>
        <w:rFonts w:hint="default"/>
        <w:lang w:val="ru-RU" w:eastAsia="en-US" w:bidi="ar-SA"/>
      </w:rPr>
    </w:lvl>
    <w:lvl w:ilvl="5" w:tplc="C686B7A0">
      <w:numFmt w:val="bullet"/>
      <w:lvlText w:val="•"/>
      <w:lvlJc w:val="left"/>
      <w:pPr>
        <w:ind w:left="4285" w:hanging="288"/>
      </w:pPr>
      <w:rPr>
        <w:rFonts w:hint="default"/>
        <w:lang w:val="ru-RU" w:eastAsia="en-US" w:bidi="ar-SA"/>
      </w:rPr>
    </w:lvl>
    <w:lvl w:ilvl="6" w:tplc="EBE0B81E">
      <w:numFmt w:val="bullet"/>
      <w:lvlText w:val="•"/>
      <w:lvlJc w:val="left"/>
      <w:pPr>
        <w:ind w:left="5297" w:hanging="288"/>
      </w:pPr>
      <w:rPr>
        <w:rFonts w:hint="default"/>
        <w:lang w:val="ru-RU" w:eastAsia="en-US" w:bidi="ar-SA"/>
      </w:rPr>
    </w:lvl>
    <w:lvl w:ilvl="7" w:tplc="F496A378">
      <w:numFmt w:val="bullet"/>
      <w:lvlText w:val="•"/>
      <w:lvlJc w:val="left"/>
      <w:pPr>
        <w:ind w:left="6309" w:hanging="288"/>
      </w:pPr>
      <w:rPr>
        <w:rFonts w:hint="default"/>
        <w:lang w:val="ru-RU" w:eastAsia="en-US" w:bidi="ar-SA"/>
      </w:rPr>
    </w:lvl>
    <w:lvl w:ilvl="8" w:tplc="BE5AFEC6">
      <w:numFmt w:val="bullet"/>
      <w:lvlText w:val="•"/>
      <w:lvlJc w:val="left"/>
      <w:pPr>
        <w:ind w:left="7321" w:hanging="288"/>
      </w:pPr>
      <w:rPr>
        <w:rFonts w:hint="default"/>
        <w:lang w:val="ru-RU" w:eastAsia="en-US" w:bidi="ar-SA"/>
      </w:rPr>
    </w:lvl>
  </w:abstractNum>
  <w:abstractNum w:abstractNumId="15">
    <w:nsid w:val="784E1D30"/>
    <w:multiLevelType w:val="multilevel"/>
    <w:tmpl w:val="E3B4E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97551A"/>
    <w:multiLevelType w:val="hybridMultilevel"/>
    <w:tmpl w:val="05C48F06"/>
    <w:lvl w:ilvl="0" w:tplc="51A0F234">
      <w:numFmt w:val="bullet"/>
      <w:lvlText w:val=""/>
      <w:lvlJc w:val="left"/>
      <w:pPr>
        <w:ind w:left="2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B6AE5C">
      <w:numFmt w:val="bullet"/>
      <w:lvlText w:val="•"/>
      <w:lvlJc w:val="left"/>
      <w:pPr>
        <w:ind w:left="1528" w:hanging="233"/>
      </w:pPr>
      <w:rPr>
        <w:rFonts w:hint="default"/>
        <w:lang w:val="ru-RU" w:eastAsia="en-US" w:bidi="ar-SA"/>
      </w:rPr>
    </w:lvl>
    <w:lvl w:ilvl="2" w:tplc="9FA86790">
      <w:numFmt w:val="bullet"/>
      <w:lvlText w:val="•"/>
      <w:lvlJc w:val="left"/>
      <w:pPr>
        <w:ind w:left="2533" w:hanging="233"/>
      </w:pPr>
      <w:rPr>
        <w:rFonts w:hint="default"/>
        <w:lang w:val="ru-RU" w:eastAsia="en-US" w:bidi="ar-SA"/>
      </w:rPr>
    </w:lvl>
    <w:lvl w:ilvl="3" w:tplc="8B4C764E">
      <w:numFmt w:val="bullet"/>
      <w:lvlText w:val="•"/>
      <w:lvlJc w:val="left"/>
      <w:pPr>
        <w:ind w:left="3537" w:hanging="233"/>
      </w:pPr>
      <w:rPr>
        <w:rFonts w:hint="default"/>
        <w:lang w:val="ru-RU" w:eastAsia="en-US" w:bidi="ar-SA"/>
      </w:rPr>
    </w:lvl>
    <w:lvl w:ilvl="4" w:tplc="125E1E0C">
      <w:numFmt w:val="bullet"/>
      <w:lvlText w:val="•"/>
      <w:lvlJc w:val="left"/>
      <w:pPr>
        <w:ind w:left="4542" w:hanging="233"/>
      </w:pPr>
      <w:rPr>
        <w:rFonts w:hint="default"/>
        <w:lang w:val="ru-RU" w:eastAsia="en-US" w:bidi="ar-SA"/>
      </w:rPr>
    </w:lvl>
    <w:lvl w:ilvl="5" w:tplc="00F87FFE">
      <w:numFmt w:val="bullet"/>
      <w:lvlText w:val="•"/>
      <w:lvlJc w:val="left"/>
      <w:pPr>
        <w:ind w:left="5547" w:hanging="233"/>
      </w:pPr>
      <w:rPr>
        <w:rFonts w:hint="default"/>
        <w:lang w:val="ru-RU" w:eastAsia="en-US" w:bidi="ar-SA"/>
      </w:rPr>
    </w:lvl>
    <w:lvl w:ilvl="6" w:tplc="CF081100">
      <w:numFmt w:val="bullet"/>
      <w:lvlText w:val="•"/>
      <w:lvlJc w:val="left"/>
      <w:pPr>
        <w:ind w:left="6551" w:hanging="233"/>
      </w:pPr>
      <w:rPr>
        <w:rFonts w:hint="default"/>
        <w:lang w:val="ru-RU" w:eastAsia="en-US" w:bidi="ar-SA"/>
      </w:rPr>
    </w:lvl>
    <w:lvl w:ilvl="7" w:tplc="AFCC936A">
      <w:numFmt w:val="bullet"/>
      <w:lvlText w:val="•"/>
      <w:lvlJc w:val="left"/>
      <w:pPr>
        <w:ind w:left="7556" w:hanging="233"/>
      </w:pPr>
      <w:rPr>
        <w:rFonts w:hint="default"/>
        <w:lang w:val="ru-RU" w:eastAsia="en-US" w:bidi="ar-SA"/>
      </w:rPr>
    </w:lvl>
    <w:lvl w:ilvl="8" w:tplc="CC823C62">
      <w:numFmt w:val="bullet"/>
      <w:lvlText w:val="•"/>
      <w:lvlJc w:val="left"/>
      <w:pPr>
        <w:ind w:left="8561" w:hanging="23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13"/>
  </w:num>
  <w:num w:numId="8">
    <w:abstractNumId w:val="11"/>
  </w:num>
  <w:num w:numId="9">
    <w:abstractNumId w:val="12"/>
  </w:num>
  <w:num w:numId="10">
    <w:abstractNumId w:val="3"/>
  </w:num>
  <w:num w:numId="11">
    <w:abstractNumId w:val="1"/>
  </w:num>
  <w:num w:numId="12">
    <w:abstractNumId w:val="0"/>
  </w:num>
  <w:num w:numId="13">
    <w:abstractNumId w:val="10"/>
  </w:num>
  <w:num w:numId="14">
    <w:abstractNumId w:val="15"/>
  </w:num>
  <w:num w:numId="15">
    <w:abstractNumId w:val="16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D5"/>
    <w:rsid w:val="00054938"/>
    <w:rsid w:val="00230548"/>
    <w:rsid w:val="00312EB9"/>
    <w:rsid w:val="00354360"/>
    <w:rsid w:val="003F0EA6"/>
    <w:rsid w:val="00450563"/>
    <w:rsid w:val="004D5D10"/>
    <w:rsid w:val="00673572"/>
    <w:rsid w:val="007051D5"/>
    <w:rsid w:val="0071017C"/>
    <w:rsid w:val="00752158"/>
    <w:rsid w:val="009B456B"/>
    <w:rsid w:val="00B84038"/>
    <w:rsid w:val="00CA7A32"/>
    <w:rsid w:val="00D6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101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71017C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71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0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101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71017C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71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0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rkce.apkpro.ru/osnovy_svetskoi_etiki.html" TargetMode="External"/><Relationship Id="rId18" Type="http://schemas.openxmlformats.org/officeDocument/2006/relationships/hyperlink" Target="http://orkce.apkpro.ru/osnovy_svetskoi_etiki.html" TargetMode="External"/><Relationship Id="rId26" Type="http://schemas.openxmlformats.org/officeDocument/2006/relationships/hyperlink" Target="http://orkce.apkpro.ru/osnovy_svetskoi_etiki.html" TargetMode="External"/><Relationship Id="rId39" Type="http://schemas.openxmlformats.org/officeDocument/2006/relationships/hyperlink" Target="http://orkce.apkpro.ru/osnovy_svetskoi_etiki.html" TargetMode="External"/><Relationship Id="rId21" Type="http://schemas.openxmlformats.org/officeDocument/2006/relationships/hyperlink" Target="http://orkce.apkpro.ru/osnovy_svetskoi_etiki.html" TargetMode="External"/><Relationship Id="rId34" Type="http://schemas.openxmlformats.org/officeDocument/2006/relationships/hyperlink" Target="http://orkce.apkpro.ru/osnovy_svetskoi_etiki.html" TargetMode="External"/><Relationship Id="rId42" Type="http://schemas.openxmlformats.org/officeDocument/2006/relationships/hyperlink" Target="http://orkce.apkpro.ru/osnovy_svetskoi_etiki.html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orkce.apkpro.ru/osnovy_svetskoi_etiki.html" TargetMode="External"/><Relationship Id="rId29" Type="http://schemas.openxmlformats.org/officeDocument/2006/relationships/hyperlink" Target="http://orkce.apkpro.ru/osnovy_svetskoi_etiki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rkce.apkpro.ru/osnovy_svetskoi_etiki.html" TargetMode="External"/><Relationship Id="rId24" Type="http://schemas.openxmlformats.org/officeDocument/2006/relationships/hyperlink" Target="http://orkce.apkpro.ru/osnovy_svetskoi_etiki.html" TargetMode="External"/><Relationship Id="rId32" Type="http://schemas.openxmlformats.org/officeDocument/2006/relationships/hyperlink" Target="http://orkce.apkpro.ru/osnovy_svetskoi_etiki.html" TargetMode="External"/><Relationship Id="rId37" Type="http://schemas.openxmlformats.org/officeDocument/2006/relationships/hyperlink" Target="http://orkce.apkpro.ru/osnovy_svetskoi_etiki.html" TargetMode="External"/><Relationship Id="rId40" Type="http://schemas.openxmlformats.org/officeDocument/2006/relationships/hyperlink" Target="http://orkce.apkpro.ru/osnovy_svetskoi_etiki.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rkce.apkpro.ru/osnovy_svetskoi_etiki.html" TargetMode="External"/><Relationship Id="rId23" Type="http://schemas.openxmlformats.org/officeDocument/2006/relationships/hyperlink" Target="http://orkce.apkpro.ru/osnovy_svetskoi_etiki.html" TargetMode="External"/><Relationship Id="rId28" Type="http://schemas.openxmlformats.org/officeDocument/2006/relationships/hyperlink" Target="http://orkce.apkpro.ru/osnovy_svetskoi_etiki.html" TargetMode="External"/><Relationship Id="rId36" Type="http://schemas.openxmlformats.org/officeDocument/2006/relationships/hyperlink" Target="http://orkce.apkpro.ru/osnovy_svetskoi_etiki.html" TargetMode="External"/><Relationship Id="rId10" Type="http://schemas.openxmlformats.org/officeDocument/2006/relationships/hyperlink" Target="http://orkce.apkpro.ru/osnovy_svetskoi_etiki.html" TargetMode="External"/><Relationship Id="rId19" Type="http://schemas.openxmlformats.org/officeDocument/2006/relationships/hyperlink" Target="http://orkce.apkpro.ru/osnovy_svetskoi_etiki.html" TargetMode="External"/><Relationship Id="rId31" Type="http://schemas.openxmlformats.org/officeDocument/2006/relationships/hyperlink" Target="http://orkce.apkpro.ru/osnovy_svetskoi_etiki.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orkce.apkpro.ru/osnovy_svetskoi_etiki.html" TargetMode="External"/><Relationship Id="rId22" Type="http://schemas.openxmlformats.org/officeDocument/2006/relationships/hyperlink" Target="http://orkce.apkpro.ru/osnovy_svetskoi_etiki.html" TargetMode="External"/><Relationship Id="rId27" Type="http://schemas.openxmlformats.org/officeDocument/2006/relationships/hyperlink" Target="http://orkce.apkpro.ru/osnovy_svetskoi_etiki.html" TargetMode="External"/><Relationship Id="rId30" Type="http://schemas.openxmlformats.org/officeDocument/2006/relationships/hyperlink" Target="http://orkce.apkpro.ru/osnovy_svetskoi_etiki.html" TargetMode="External"/><Relationship Id="rId35" Type="http://schemas.openxmlformats.org/officeDocument/2006/relationships/hyperlink" Target="http://orkce.apkpro.ru/osnovy_svetskoi_etiki.html" TargetMode="External"/><Relationship Id="rId43" Type="http://schemas.openxmlformats.org/officeDocument/2006/relationships/hyperlink" Target="http://orkce.apkpro.ru/osnovy_svetskoi_etiki.html" TargetMode="Externa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hyperlink" Target="http://orkce.apkpro.ru/osnovy_svetskoi_etiki.html" TargetMode="External"/><Relationship Id="rId17" Type="http://schemas.openxmlformats.org/officeDocument/2006/relationships/hyperlink" Target="http://orkce.apkpro.ru/osnovy_svetskoi_etiki.html" TargetMode="External"/><Relationship Id="rId25" Type="http://schemas.openxmlformats.org/officeDocument/2006/relationships/hyperlink" Target="http://orkce.apkpro.ru/osnovy_svetskoi_etiki.html" TargetMode="External"/><Relationship Id="rId33" Type="http://schemas.openxmlformats.org/officeDocument/2006/relationships/hyperlink" Target="http://orkce.apkpro.ru/osnovy_svetskoi_etiki.html" TargetMode="External"/><Relationship Id="rId38" Type="http://schemas.openxmlformats.org/officeDocument/2006/relationships/hyperlink" Target="http://orkce.apkpro.ru/osnovy_svetskoi_etiki.html" TargetMode="External"/><Relationship Id="rId20" Type="http://schemas.openxmlformats.org/officeDocument/2006/relationships/hyperlink" Target="http://orkce.apkpro.ru/osnovy_svetskoi_etiki.html" TargetMode="External"/><Relationship Id="rId41" Type="http://schemas.openxmlformats.org/officeDocument/2006/relationships/hyperlink" Target="http://orkce.apkpro.ru/osnovy_svetskoi_eti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3264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2023-09-19T12:04:00Z</dcterms:created>
  <dcterms:modified xsi:type="dcterms:W3CDTF">2023-09-19T12:04:00Z</dcterms:modified>
</cp:coreProperties>
</file>